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D3" w:rsidRPr="00C444D3" w:rsidRDefault="00C444D3" w:rsidP="00C444D3">
      <w:pPr>
        <w:pStyle w:val="msonormalmrcssattr"/>
        <w:shd w:val="clear" w:color="auto" w:fill="FFFFFF"/>
        <w:jc w:val="center"/>
        <w:rPr>
          <w:rFonts w:ascii="Palatino Linotype" w:hAnsi="Palatino Linotype" w:cs="Arial"/>
          <w:b/>
          <w:color w:val="2C2D2E"/>
        </w:rPr>
      </w:pPr>
      <w:r w:rsidRPr="00C444D3">
        <w:rPr>
          <w:rFonts w:ascii="Palatino Linotype" w:hAnsi="Palatino Linotype" w:cs="Arial"/>
          <w:b/>
          <w:color w:val="2C2D2E"/>
        </w:rPr>
        <w:t xml:space="preserve">ОТЧЕТ ПРАВЛЕНИЯ </w:t>
      </w:r>
      <w:r w:rsidR="0056683C">
        <w:rPr>
          <w:rFonts w:ascii="Palatino Linotype" w:hAnsi="Palatino Linotype" w:cs="Arial"/>
          <w:b/>
          <w:color w:val="2C2D2E"/>
        </w:rPr>
        <w:t>ДНП «ЗОЛОТАЯ РОЩА» за</w:t>
      </w:r>
      <w:r w:rsidRPr="00C444D3">
        <w:rPr>
          <w:rFonts w:ascii="Palatino Linotype" w:hAnsi="Palatino Linotype" w:cs="Arial"/>
          <w:b/>
          <w:color w:val="2C2D2E"/>
        </w:rPr>
        <w:t xml:space="preserve"> 2019 – 2020 гг.</w:t>
      </w:r>
    </w:p>
    <w:p w:rsidR="00463D28" w:rsidRDefault="00463D28" w:rsidP="0056683C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За 2019-2020 годы Правлением ДНП «Золотая Роща» проведены следующие работы:</w:t>
      </w:r>
    </w:p>
    <w:p w:rsidR="0056683C" w:rsidRDefault="0056683C" w:rsidP="0056683C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Palatino Linotype" w:hAnsi="Palatino Linotype" w:cs="Arial"/>
          <w:color w:val="2C2D2E"/>
        </w:rPr>
        <w:t>2019 год:</w:t>
      </w:r>
    </w:p>
    <w:p w:rsidR="00463D28" w:rsidRDefault="00463D28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Palatino Linotype" w:hAnsi="Palatino Linotype" w:cs="Arial"/>
          <w:color w:val="2C2D2E"/>
        </w:rPr>
        <w:t>- организовано и проведено</w:t>
      </w:r>
      <w:r w:rsidR="00C444D3">
        <w:rPr>
          <w:rFonts w:ascii="Palatino Linotype" w:hAnsi="Palatino Linotype" w:cs="Arial"/>
          <w:color w:val="2C2D2E"/>
        </w:rPr>
        <w:t xml:space="preserve"> </w:t>
      </w:r>
      <w:r>
        <w:rPr>
          <w:rFonts w:ascii="Palatino Linotype" w:hAnsi="Palatino Linotype" w:cs="Arial"/>
          <w:color w:val="2C2D2E"/>
        </w:rPr>
        <w:t>собрани</w:t>
      </w:r>
      <w:r w:rsidR="004F3107">
        <w:rPr>
          <w:rFonts w:ascii="Palatino Linotype" w:hAnsi="Palatino Linotype" w:cs="Arial"/>
          <w:color w:val="2C2D2E"/>
        </w:rPr>
        <w:t>е</w:t>
      </w:r>
      <w:r w:rsidR="00C444D3">
        <w:rPr>
          <w:rFonts w:ascii="Palatino Linotype" w:hAnsi="Palatino Linotype" w:cs="Arial"/>
          <w:color w:val="2C2D2E"/>
        </w:rPr>
        <w:t xml:space="preserve"> членов ДНП в </w:t>
      </w:r>
      <w:proofErr w:type="spellStart"/>
      <w:r w:rsidR="00C444D3">
        <w:rPr>
          <w:rFonts w:ascii="Palatino Linotype" w:hAnsi="Palatino Linotype" w:cs="Arial"/>
          <w:color w:val="2C2D2E"/>
        </w:rPr>
        <w:t>очно-заочной</w:t>
      </w:r>
      <w:proofErr w:type="spellEnd"/>
      <w:r w:rsidR="00C444D3">
        <w:rPr>
          <w:rFonts w:ascii="Palatino Linotype" w:hAnsi="Palatino Linotype" w:cs="Arial"/>
          <w:color w:val="2C2D2E"/>
        </w:rPr>
        <w:t xml:space="preserve"> форме</w:t>
      </w:r>
      <w:r>
        <w:rPr>
          <w:rFonts w:ascii="Palatino Linotype" w:hAnsi="Palatino Linotype" w:cs="Arial"/>
          <w:color w:val="2C2D2E"/>
        </w:rPr>
        <w:t>;</w:t>
      </w:r>
    </w:p>
    <w:p w:rsidR="00463D28" w:rsidRDefault="00463D28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Palatino Linotype" w:hAnsi="Palatino Linotype" w:cs="Arial"/>
          <w:color w:val="2C2D2E"/>
        </w:rPr>
        <w:t>- заказан и установлен баннер с планом поселка</w:t>
      </w:r>
      <w:r w:rsidR="00C444D3">
        <w:rPr>
          <w:rFonts w:ascii="Palatino Linotype" w:hAnsi="Palatino Linotype" w:cs="Arial"/>
          <w:color w:val="2C2D2E"/>
        </w:rPr>
        <w:t>, выполнены работы по замене металлического каркаса баннера</w:t>
      </w:r>
      <w:r>
        <w:rPr>
          <w:rFonts w:ascii="Palatino Linotype" w:hAnsi="Palatino Linotype" w:cs="Arial"/>
          <w:color w:val="2C2D2E"/>
        </w:rPr>
        <w:t>;</w:t>
      </w:r>
    </w:p>
    <w:p w:rsidR="00463D28" w:rsidRDefault="00463D28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Palatino Linotype" w:hAnsi="Palatino Linotype" w:cs="Arial"/>
          <w:color w:val="2C2D2E"/>
        </w:rPr>
        <w:t>- проводился регулярный забор воды на анализ из скважины ДНП "Золотая Роща";</w:t>
      </w:r>
    </w:p>
    <w:p w:rsidR="00463D28" w:rsidRDefault="00463D28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 проведен ремонт дорожного покрытия грейдером с использованием ЩПС</w:t>
      </w:r>
      <w:r w:rsidR="00C444D3">
        <w:rPr>
          <w:rFonts w:ascii="Palatino Linotype" w:hAnsi="Palatino Linotype" w:cs="Arial"/>
          <w:color w:val="2C2D2E"/>
        </w:rPr>
        <w:t xml:space="preserve">, гранитного отсева, </w:t>
      </w:r>
      <w:proofErr w:type="spellStart"/>
      <w:r w:rsidR="00C444D3">
        <w:rPr>
          <w:rFonts w:ascii="Palatino Linotype" w:hAnsi="Palatino Linotype" w:cs="Arial"/>
          <w:color w:val="2C2D2E"/>
        </w:rPr>
        <w:t>виброкатка</w:t>
      </w:r>
      <w:proofErr w:type="spellEnd"/>
      <w:r>
        <w:rPr>
          <w:rFonts w:ascii="Palatino Linotype" w:hAnsi="Palatino Linotype" w:cs="Arial"/>
          <w:color w:val="2C2D2E"/>
        </w:rPr>
        <w:t>;</w:t>
      </w:r>
    </w:p>
    <w:p w:rsidR="0055061B" w:rsidRDefault="0055061B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 выполнен покос травы</w:t>
      </w:r>
      <w:r w:rsidR="00107F31">
        <w:rPr>
          <w:rFonts w:ascii="Palatino Linotype" w:hAnsi="Palatino Linotype" w:cs="Arial"/>
          <w:color w:val="2C2D2E"/>
        </w:rPr>
        <w:t>, обработка борщевика</w:t>
      </w:r>
      <w:r>
        <w:rPr>
          <w:rFonts w:ascii="Palatino Linotype" w:hAnsi="Palatino Linotype" w:cs="Arial"/>
          <w:color w:val="2C2D2E"/>
        </w:rPr>
        <w:t xml:space="preserve"> в летний период</w:t>
      </w:r>
      <w:r w:rsidR="00C444D3">
        <w:rPr>
          <w:rFonts w:ascii="Palatino Linotype" w:hAnsi="Palatino Linotype" w:cs="Arial"/>
          <w:color w:val="2C2D2E"/>
        </w:rPr>
        <w:t>;</w:t>
      </w:r>
    </w:p>
    <w:p w:rsidR="0055061B" w:rsidRDefault="0055061B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Palatino Linotype" w:hAnsi="Palatino Linotype" w:cs="Arial"/>
          <w:color w:val="2C2D2E"/>
        </w:rPr>
        <w:t>- проводилась механизированная уборка снега в зимний период</w:t>
      </w:r>
      <w:r w:rsidR="002970A9">
        <w:rPr>
          <w:rFonts w:ascii="Palatino Linotype" w:hAnsi="Palatino Linotype" w:cs="Arial"/>
          <w:color w:val="2C2D2E"/>
        </w:rPr>
        <w:t>, уборка снега вручную, в т.ч. после прохождения трактора</w:t>
      </w:r>
      <w:r w:rsidR="00C444D3">
        <w:rPr>
          <w:rFonts w:ascii="Palatino Linotype" w:hAnsi="Palatino Linotype" w:cs="Arial"/>
          <w:color w:val="2C2D2E"/>
        </w:rPr>
        <w:t>;</w:t>
      </w:r>
    </w:p>
    <w:p w:rsidR="00463D28" w:rsidRDefault="00463D28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 по условиям лицензионного соглашения выполнен</w:t>
      </w:r>
      <w:r w:rsidR="00107F31">
        <w:rPr>
          <w:rFonts w:ascii="Palatino Linotype" w:hAnsi="Palatino Linotype" w:cs="Arial"/>
          <w:color w:val="2C2D2E"/>
        </w:rPr>
        <w:t xml:space="preserve"> монтаж свай для ограждения </w:t>
      </w:r>
      <w:r>
        <w:rPr>
          <w:rFonts w:ascii="Palatino Linotype" w:hAnsi="Palatino Linotype" w:cs="Arial"/>
          <w:color w:val="2C2D2E"/>
        </w:rPr>
        <w:t xml:space="preserve"> скважины </w:t>
      </w:r>
      <w:r w:rsidR="00C444D3">
        <w:rPr>
          <w:rFonts w:ascii="Palatino Linotype" w:hAnsi="Palatino Linotype" w:cs="Arial"/>
          <w:color w:val="2C2D2E"/>
        </w:rPr>
        <w:t xml:space="preserve">для получения проекта санитарных зон скважины; </w:t>
      </w:r>
    </w:p>
    <w:p w:rsidR="00463D28" w:rsidRDefault="00463D28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 xml:space="preserve">- выполнена прокладка </w:t>
      </w:r>
      <w:r w:rsidR="002970A9">
        <w:rPr>
          <w:rFonts w:ascii="Palatino Linotype" w:hAnsi="Palatino Linotype" w:cs="Arial"/>
          <w:color w:val="2C2D2E"/>
        </w:rPr>
        <w:t xml:space="preserve">бронированного </w:t>
      </w:r>
      <w:r>
        <w:rPr>
          <w:rFonts w:ascii="Palatino Linotype" w:hAnsi="Palatino Linotype" w:cs="Arial"/>
          <w:color w:val="2C2D2E"/>
        </w:rPr>
        <w:t>кабеля к скважине для подключения генератора</w:t>
      </w:r>
      <w:r w:rsidR="00C444D3">
        <w:rPr>
          <w:rFonts w:ascii="Palatino Linotype" w:hAnsi="Palatino Linotype" w:cs="Arial"/>
          <w:color w:val="2C2D2E"/>
        </w:rPr>
        <w:t>;</w:t>
      </w:r>
    </w:p>
    <w:p w:rsidR="00463D28" w:rsidRDefault="00463D28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 выполнена модернизация системы электроснабжения</w:t>
      </w:r>
      <w:r w:rsidR="00C444D3">
        <w:rPr>
          <w:rFonts w:ascii="Palatino Linotype" w:hAnsi="Palatino Linotype" w:cs="Arial"/>
          <w:color w:val="2C2D2E"/>
        </w:rPr>
        <w:t>, перезаключен договор на электроснабжение, получены новые ТУ на электроснабжение в ПАО «</w:t>
      </w:r>
      <w:proofErr w:type="spellStart"/>
      <w:r w:rsidR="00C444D3">
        <w:rPr>
          <w:rFonts w:ascii="Palatino Linotype" w:hAnsi="Palatino Linotype" w:cs="Arial"/>
          <w:color w:val="2C2D2E"/>
        </w:rPr>
        <w:t>Ленэнерго</w:t>
      </w:r>
      <w:proofErr w:type="spellEnd"/>
      <w:r w:rsidR="00C444D3">
        <w:rPr>
          <w:rFonts w:ascii="Palatino Linotype" w:hAnsi="Palatino Linotype" w:cs="Arial"/>
          <w:color w:val="2C2D2E"/>
        </w:rPr>
        <w:t>»</w:t>
      </w:r>
      <w:r w:rsidR="004F3107">
        <w:rPr>
          <w:rFonts w:ascii="Palatino Linotype" w:hAnsi="Palatino Linotype" w:cs="Arial"/>
          <w:color w:val="2C2D2E"/>
        </w:rPr>
        <w:t>;</w:t>
      </w:r>
    </w:p>
    <w:p w:rsidR="00104A38" w:rsidRDefault="00104A38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 закуплены светодиодные светильники</w:t>
      </w:r>
      <w:r w:rsidR="004F3107">
        <w:rPr>
          <w:rFonts w:ascii="Palatino Linotype" w:hAnsi="Palatino Linotype" w:cs="Arial"/>
          <w:color w:val="2C2D2E"/>
        </w:rPr>
        <w:t>;</w:t>
      </w:r>
    </w:p>
    <w:p w:rsidR="004F3107" w:rsidRDefault="004F3107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 xml:space="preserve">- проведены геодезические работы, установлены границы некоторых участков, вынесены </w:t>
      </w:r>
      <w:proofErr w:type="spellStart"/>
      <w:r>
        <w:rPr>
          <w:rFonts w:ascii="Palatino Linotype" w:hAnsi="Palatino Linotype" w:cs="Arial"/>
          <w:color w:val="2C2D2E"/>
        </w:rPr>
        <w:t>реперные</w:t>
      </w:r>
      <w:proofErr w:type="spellEnd"/>
      <w:r>
        <w:rPr>
          <w:rFonts w:ascii="Palatino Linotype" w:hAnsi="Palatino Linotype" w:cs="Arial"/>
          <w:color w:val="2C2D2E"/>
        </w:rPr>
        <w:t xml:space="preserve"> точки</w:t>
      </w:r>
      <w:r w:rsidR="0056683C">
        <w:rPr>
          <w:rFonts w:ascii="Palatino Linotype" w:hAnsi="Palatino Linotype" w:cs="Arial"/>
          <w:color w:val="2C2D2E"/>
        </w:rPr>
        <w:t xml:space="preserve"> участков</w:t>
      </w:r>
      <w:r>
        <w:rPr>
          <w:rFonts w:ascii="Palatino Linotype" w:hAnsi="Palatino Linotype" w:cs="Arial"/>
          <w:color w:val="2C2D2E"/>
        </w:rPr>
        <w:t>, граничащие с территорией МОП;</w:t>
      </w:r>
    </w:p>
    <w:p w:rsidR="006A4D99" w:rsidRDefault="006A4D99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 xml:space="preserve">- </w:t>
      </w:r>
      <w:r w:rsidR="0056683C">
        <w:rPr>
          <w:rFonts w:ascii="Palatino Linotype" w:hAnsi="Palatino Linotype" w:cs="Arial"/>
          <w:color w:val="2C2D2E"/>
        </w:rPr>
        <w:t xml:space="preserve">выполнено </w:t>
      </w:r>
      <w:r>
        <w:rPr>
          <w:rFonts w:ascii="Palatino Linotype" w:hAnsi="Palatino Linotype" w:cs="Arial"/>
          <w:color w:val="2C2D2E"/>
        </w:rPr>
        <w:t>СОУТ</w:t>
      </w:r>
      <w:r w:rsidR="0056683C">
        <w:rPr>
          <w:rFonts w:ascii="Palatino Linotype" w:hAnsi="Palatino Linotype" w:cs="Arial"/>
          <w:color w:val="2C2D2E"/>
        </w:rPr>
        <w:t xml:space="preserve"> (</w:t>
      </w:r>
      <w:r w:rsidR="0056683C" w:rsidRPr="0056683C">
        <w:rPr>
          <w:rFonts w:ascii="Palatino Linotype" w:hAnsi="Palatino Linotype" w:cs="Arial"/>
          <w:color w:val="2C2D2E"/>
        </w:rPr>
        <w:t>специальн</w:t>
      </w:r>
      <w:r w:rsidR="00C2709A">
        <w:rPr>
          <w:rFonts w:ascii="Palatino Linotype" w:hAnsi="Palatino Linotype" w:cs="Arial"/>
          <w:color w:val="2C2D2E"/>
        </w:rPr>
        <w:t>ая</w:t>
      </w:r>
      <w:r w:rsidR="0056683C" w:rsidRPr="0056683C">
        <w:rPr>
          <w:rFonts w:ascii="Palatino Linotype" w:hAnsi="Palatino Linotype" w:cs="Arial"/>
          <w:color w:val="2C2D2E"/>
        </w:rPr>
        <w:t> оценк</w:t>
      </w:r>
      <w:r w:rsidR="00C2709A">
        <w:rPr>
          <w:rFonts w:ascii="Palatino Linotype" w:hAnsi="Palatino Linotype" w:cs="Arial"/>
          <w:color w:val="2C2D2E"/>
        </w:rPr>
        <w:t>а</w:t>
      </w:r>
      <w:r w:rsidR="0056683C" w:rsidRPr="0056683C">
        <w:rPr>
          <w:rFonts w:ascii="Palatino Linotype" w:hAnsi="Palatino Linotype" w:cs="Arial"/>
          <w:color w:val="2C2D2E"/>
        </w:rPr>
        <w:t> условий труда)</w:t>
      </w:r>
      <w:r>
        <w:rPr>
          <w:rFonts w:ascii="Palatino Linotype" w:hAnsi="Palatino Linotype" w:cs="Arial"/>
          <w:color w:val="2C2D2E"/>
        </w:rPr>
        <w:t>, получен</w:t>
      </w:r>
      <w:r w:rsidR="0056683C">
        <w:rPr>
          <w:rFonts w:ascii="Palatino Linotype" w:hAnsi="Palatino Linotype" w:cs="Arial"/>
          <w:color w:val="2C2D2E"/>
        </w:rPr>
        <w:t>о</w:t>
      </w:r>
      <w:r>
        <w:rPr>
          <w:rFonts w:ascii="Palatino Linotype" w:hAnsi="Palatino Linotype" w:cs="Arial"/>
          <w:color w:val="2C2D2E"/>
        </w:rPr>
        <w:t xml:space="preserve"> заключени</w:t>
      </w:r>
      <w:r w:rsidR="0056683C">
        <w:rPr>
          <w:rFonts w:ascii="Palatino Linotype" w:hAnsi="Palatino Linotype" w:cs="Arial"/>
          <w:color w:val="2C2D2E"/>
        </w:rPr>
        <w:t>е</w:t>
      </w:r>
      <w:r>
        <w:rPr>
          <w:rFonts w:ascii="Palatino Linotype" w:hAnsi="Palatino Linotype" w:cs="Arial"/>
          <w:color w:val="2C2D2E"/>
        </w:rPr>
        <w:t>.</w:t>
      </w:r>
    </w:p>
    <w:p w:rsidR="0055061B" w:rsidRDefault="00463D28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 w:rsidRPr="0055061B">
        <w:rPr>
          <w:rFonts w:ascii="Palatino Linotype" w:hAnsi="Palatino Linotype" w:cs="Arial"/>
          <w:color w:val="2C2D2E"/>
        </w:rPr>
        <w:t xml:space="preserve">Работа с должниками: </w:t>
      </w:r>
    </w:p>
    <w:p w:rsidR="00463D28" w:rsidRPr="0055061B" w:rsidRDefault="00463D28" w:rsidP="0056683C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Palatino Linotype" w:hAnsi="Palatino Linotype" w:cs="Arial"/>
          <w:color w:val="2C2D2E"/>
        </w:rPr>
      </w:pPr>
      <w:r w:rsidRPr="0055061B">
        <w:rPr>
          <w:rFonts w:ascii="Palatino Linotype" w:hAnsi="Palatino Linotype" w:cs="Arial"/>
          <w:color w:val="2C2D2E"/>
        </w:rPr>
        <w:t>На 01.01.2019 г. задолженность собственников перед ДНП составила 1</w:t>
      </w:r>
      <w:r w:rsidR="0055061B" w:rsidRPr="0055061B">
        <w:rPr>
          <w:rFonts w:ascii="Palatino Linotype" w:hAnsi="Palatino Linotype" w:cs="Arial"/>
          <w:color w:val="2C2D2E"/>
        </w:rPr>
        <w:t xml:space="preserve"> </w:t>
      </w:r>
      <w:r w:rsidRPr="0055061B">
        <w:rPr>
          <w:rFonts w:ascii="Palatino Linotype" w:hAnsi="Palatino Linotype" w:cs="Arial"/>
          <w:color w:val="2C2D2E"/>
        </w:rPr>
        <w:t>460</w:t>
      </w:r>
      <w:r w:rsidR="0055061B" w:rsidRPr="0055061B">
        <w:rPr>
          <w:rFonts w:ascii="Palatino Linotype" w:hAnsi="Palatino Linotype" w:cs="Arial"/>
          <w:color w:val="2C2D2E"/>
        </w:rPr>
        <w:t xml:space="preserve"> </w:t>
      </w:r>
      <w:r w:rsidRPr="0055061B">
        <w:rPr>
          <w:rFonts w:ascii="Palatino Linotype" w:hAnsi="Palatino Linotype" w:cs="Arial"/>
          <w:color w:val="2C2D2E"/>
        </w:rPr>
        <w:t>376,86</w:t>
      </w:r>
      <w:r w:rsidR="0055061B" w:rsidRPr="0055061B">
        <w:rPr>
          <w:rFonts w:ascii="Palatino Linotype" w:hAnsi="Palatino Linotype" w:cs="Arial"/>
          <w:color w:val="2C2D2E"/>
        </w:rPr>
        <w:t xml:space="preserve"> руб. </w:t>
      </w:r>
      <w:r w:rsidRPr="0055061B">
        <w:rPr>
          <w:rFonts w:ascii="Palatino Linotype" w:hAnsi="Palatino Linotype" w:cs="Arial"/>
          <w:color w:val="2C2D2E"/>
        </w:rPr>
        <w:t xml:space="preserve">На 31.12.2019 г. задолженность собственников </w:t>
      </w:r>
      <w:r w:rsidR="004F3107">
        <w:rPr>
          <w:rFonts w:ascii="Palatino Linotype" w:hAnsi="Palatino Linotype" w:cs="Arial"/>
          <w:color w:val="2C2D2E"/>
        </w:rPr>
        <w:t xml:space="preserve">перед ДНП составила </w:t>
      </w:r>
      <w:r w:rsidRPr="0055061B">
        <w:rPr>
          <w:rFonts w:ascii="Palatino Linotype" w:hAnsi="Palatino Linotype" w:cs="Arial"/>
          <w:color w:val="2C2D2E"/>
        </w:rPr>
        <w:t>915</w:t>
      </w:r>
      <w:r w:rsidR="0055061B" w:rsidRPr="0055061B">
        <w:rPr>
          <w:rFonts w:ascii="Palatino Linotype" w:hAnsi="Palatino Linotype" w:cs="Arial"/>
          <w:color w:val="2C2D2E"/>
        </w:rPr>
        <w:t xml:space="preserve"> </w:t>
      </w:r>
      <w:r w:rsidRPr="0055061B">
        <w:rPr>
          <w:rFonts w:ascii="Palatino Linotype" w:hAnsi="Palatino Linotype" w:cs="Arial"/>
          <w:color w:val="2C2D2E"/>
        </w:rPr>
        <w:t xml:space="preserve">257,74 </w:t>
      </w:r>
      <w:r w:rsidR="004F3107">
        <w:rPr>
          <w:rFonts w:ascii="Palatino Linotype" w:hAnsi="Palatino Linotype" w:cs="Arial"/>
          <w:color w:val="2C2D2E"/>
        </w:rPr>
        <w:t xml:space="preserve">руб. </w:t>
      </w:r>
      <w:r w:rsidRPr="0055061B">
        <w:rPr>
          <w:rFonts w:ascii="Palatino Linotype" w:hAnsi="Palatino Linotype" w:cs="Arial"/>
          <w:color w:val="2C2D2E"/>
        </w:rPr>
        <w:t>Погашена задолженность в размере 329</w:t>
      </w:r>
      <w:r w:rsidR="0055061B" w:rsidRPr="0055061B">
        <w:rPr>
          <w:rFonts w:ascii="Palatino Linotype" w:hAnsi="Palatino Linotype" w:cs="Arial"/>
          <w:color w:val="2C2D2E"/>
        </w:rPr>
        <w:t xml:space="preserve"> </w:t>
      </w:r>
      <w:r w:rsidRPr="0055061B">
        <w:rPr>
          <w:rFonts w:ascii="Palatino Linotype" w:hAnsi="Palatino Linotype" w:cs="Arial"/>
          <w:color w:val="2C2D2E"/>
        </w:rPr>
        <w:t>736.64 руб</w:t>
      </w:r>
      <w:r w:rsidR="0055061B" w:rsidRPr="0055061B">
        <w:rPr>
          <w:rFonts w:ascii="Palatino Linotype" w:hAnsi="Palatino Linotype" w:cs="Arial"/>
          <w:color w:val="2C2D2E"/>
        </w:rPr>
        <w:t>.</w:t>
      </w:r>
      <w:r w:rsidRPr="0055061B">
        <w:rPr>
          <w:rFonts w:ascii="Palatino Linotype" w:hAnsi="Palatino Linotype" w:cs="Arial"/>
          <w:color w:val="2C2D2E"/>
        </w:rPr>
        <w:t xml:space="preserve"> </w:t>
      </w:r>
    </w:p>
    <w:p w:rsidR="00463D28" w:rsidRDefault="004F3107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участки</w:t>
      </w:r>
      <w:r w:rsidR="00463D28" w:rsidRPr="0055061B">
        <w:rPr>
          <w:rFonts w:ascii="Palatino Linotype" w:hAnsi="Palatino Linotype" w:cs="Arial"/>
          <w:color w:val="2C2D2E"/>
        </w:rPr>
        <w:t xml:space="preserve">: </w:t>
      </w:r>
      <w:r>
        <w:rPr>
          <w:rFonts w:ascii="Palatino Linotype" w:hAnsi="Palatino Linotype" w:cs="Arial"/>
          <w:color w:val="2C2D2E"/>
        </w:rPr>
        <w:t xml:space="preserve">№ </w:t>
      </w:r>
      <w:r w:rsidR="00463D28" w:rsidRPr="0055061B">
        <w:rPr>
          <w:rFonts w:ascii="Palatino Linotype" w:hAnsi="Palatino Linotype" w:cs="Arial"/>
          <w:color w:val="2C2D2E"/>
        </w:rPr>
        <w:t>81 - 129691,61</w:t>
      </w:r>
      <w:r>
        <w:rPr>
          <w:rFonts w:ascii="Palatino Linotype" w:hAnsi="Palatino Linotype" w:cs="Arial"/>
          <w:color w:val="2C2D2E"/>
        </w:rPr>
        <w:t xml:space="preserve"> руб.</w:t>
      </w:r>
      <w:r w:rsidR="00463D28" w:rsidRPr="0055061B">
        <w:rPr>
          <w:rFonts w:ascii="Palatino Linotype" w:hAnsi="Palatino Linotype" w:cs="Arial"/>
          <w:color w:val="2C2D2E"/>
        </w:rPr>
        <w:t xml:space="preserve">, </w:t>
      </w:r>
      <w:r>
        <w:rPr>
          <w:rFonts w:ascii="Palatino Linotype" w:hAnsi="Palatino Linotype" w:cs="Arial"/>
          <w:color w:val="2C2D2E"/>
        </w:rPr>
        <w:t xml:space="preserve">№ </w:t>
      </w:r>
      <w:r w:rsidR="00463D28" w:rsidRPr="0055061B">
        <w:rPr>
          <w:rFonts w:ascii="Palatino Linotype" w:hAnsi="Palatino Linotype" w:cs="Arial"/>
          <w:color w:val="2C2D2E"/>
        </w:rPr>
        <w:t>43 - 20741,14</w:t>
      </w:r>
      <w:r>
        <w:rPr>
          <w:rFonts w:ascii="Palatino Linotype" w:hAnsi="Palatino Linotype" w:cs="Arial"/>
          <w:color w:val="2C2D2E"/>
        </w:rPr>
        <w:t xml:space="preserve"> руб.</w:t>
      </w:r>
      <w:r w:rsidR="00463D28" w:rsidRPr="0055061B">
        <w:rPr>
          <w:rFonts w:ascii="Palatino Linotype" w:hAnsi="Palatino Linotype" w:cs="Arial"/>
          <w:color w:val="2C2D2E"/>
        </w:rPr>
        <w:t xml:space="preserve">, </w:t>
      </w:r>
      <w:r>
        <w:rPr>
          <w:rFonts w:ascii="Palatino Linotype" w:hAnsi="Palatino Linotype" w:cs="Arial"/>
          <w:color w:val="2C2D2E"/>
        </w:rPr>
        <w:t xml:space="preserve">№ </w:t>
      </w:r>
      <w:r w:rsidR="00463D28" w:rsidRPr="0055061B">
        <w:rPr>
          <w:rFonts w:ascii="Palatino Linotype" w:hAnsi="Palatino Linotype" w:cs="Arial"/>
          <w:color w:val="2C2D2E"/>
        </w:rPr>
        <w:t xml:space="preserve">32 </w:t>
      </w:r>
      <w:r>
        <w:rPr>
          <w:rFonts w:ascii="Palatino Linotype" w:hAnsi="Palatino Linotype" w:cs="Arial"/>
          <w:color w:val="2C2D2E"/>
        </w:rPr>
        <w:t>–</w:t>
      </w:r>
      <w:r w:rsidR="00463D28" w:rsidRPr="0055061B">
        <w:rPr>
          <w:rFonts w:ascii="Palatino Linotype" w:hAnsi="Palatino Linotype" w:cs="Arial"/>
          <w:color w:val="2C2D2E"/>
        </w:rPr>
        <w:t xml:space="preserve"> 121</w:t>
      </w:r>
      <w:r>
        <w:rPr>
          <w:rFonts w:ascii="Palatino Linotype" w:hAnsi="Palatino Linotype" w:cs="Arial"/>
          <w:color w:val="2C2D2E"/>
        </w:rPr>
        <w:t xml:space="preserve"> 832,69 руб., №</w:t>
      </w:r>
      <w:r w:rsidR="00463D28" w:rsidRPr="0055061B">
        <w:rPr>
          <w:rFonts w:ascii="Palatino Linotype" w:hAnsi="Palatino Linotype" w:cs="Arial"/>
          <w:color w:val="2C2D2E"/>
        </w:rPr>
        <w:t xml:space="preserve"> 31 </w:t>
      </w:r>
      <w:r>
        <w:rPr>
          <w:rFonts w:ascii="Palatino Linotype" w:hAnsi="Palatino Linotype" w:cs="Arial"/>
          <w:color w:val="2C2D2E"/>
        </w:rPr>
        <w:t>–</w:t>
      </w:r>
      <w:r w:rsidR="00463D28" w:rsidRPr="0055061B">
        <w:rPr>
          <w:rFonts w:ascii="Palatino Linotype" w:hAnsi="Palatino Linotype" w:cs="Arial"/>
          <w:color w:val="2C2D2E"/>
        </w:rPr>
        <w:t xml:space="preserve"> 57</w:t>
      </w:r>
      <w:r>
        <w:rPr>
          <w:rFonts w:ascii="Palatino Linotype" w:hAnsi="Palatino Linotype" w:cs="Arial"/>
          <w:color w:val="2C2D2E"/>
        </w:rPr>
        <w:t xml:space="preserve"> </w:t>
      </w:r>
      <w:r w:rsidR="00463D28" w:rsidRPr="0055061B">
        <w:rPr>
          <w:rFonts w:ascii="Palatino Linotype" w:hAnsi="Palatino Linotype" w:cs="Arial"/>
          <w:color w:val="2C2D2E"/>
        </w:rPr>
        <w:t>471,2</w:t>
      </w:r>
      <w:r>
        <w:rPr>
          <w:rFonts w:ascii="Palatino Linotype" w:hAnsi="Palatino Linotype" w:cs="Arial"/>
          <w:color w:val="2C2D2E"/>
        </w:rPr>
        <w:t xml:space="preserve"> руб.</w:t>
      </w:r>
    </w:p>
    <w:p w:rsidR="00107F31" w:rsidRDefault="004F3107" w:rsidP="00C2709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 xml:space="preserve">В </w:t>
      </w:r>
      <w:r w:rsidR="00107F31">
        <w:rPr>
          <w:rFonts w:ascii="Palatino Linotype" w:hAnsi="Palatino Linotype" w:cs="Arial"/>
          <w:color w:val="2C2D2E"/>
        </w:rPr>
        <w:t xml:space="preserve"> 2020 </w:t>
      </w:r>
      <w:r>
        <w:rPr>
          <w:rFonts w:ascii="Palatino Linotype" w:hAnsi="Palatino Linotype" w:cs="Arial"/>
          <w:color w:val="2C2D2E"/>
        </w:rPr>
        <w:t>году выполнено:</w:t>
      </w:r>
    </w:p>
    <w:p w:rsidR="004F3107" w:rsidRDefault="004F3107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Palatino Linotype" w:hAnsi="Palatino Linotype" w:cs="Arial"/>
          <w:color w:val="2C2D2E"/>
        </w:rPr>
        <w:t xml:space="preserve">- организовано и проведено собрание членов ДНП в </w:t>
      </w:r>
      <w:proofErr w:type="spellStart"/>
      <w:r>
        <w:rPr>
          <w:rFonts w:ascii="Palatino Linotype" w:hAnsi="Palatino Linotype" w:cs="Arial"/>
          <w:color w:val="2C2D2E"/>
        </w:rPr>
        <w:t>очно-заочной</w:t>
      </w:r>
      <w:proofErr w:type="spellEnd"/>
      <w:r>
        <w:rPr>
          <w:rFonts w:ascii="Palatino Linotype" w:hAnsi="Palatino Linotype" w:cs="Arial"/>
          <w:color w:val="2C2D2E"/>
        </w:rPr>
        <w:t xml:space="preserve"> форме;</w:t>
      </w:r>
    </w:p>
    <w:p w:rsidR="00107F31" w:rsidRDefault="00107F31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 xml:space="preserve">- ремонт </w:t>
      </w:r>
      <w:r w:rsidR="004F3107">
        <w:rPr>
          <w:rFonts w:ascii="Palatino Linotype" w:hAnsi="Palatino Linotype" w:cs="Arial"/>
          <w:color w:val="2C2D2E"/>
        </w:rPr>
        <w:t>ограждения периметра поселка, наваривание дополнительных прутьев;</w:t>
      </w:r>
    </w:p>
    <w:p w:rsidR="00107F31" w:rsidRDefault="00107F31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 xml:space="preserve">- ремонт </w:t>
      </w:r>
      <w:r w:rsidR="006A4D99">
        <w:rPr>
          <w:rFonts w:ascii="Palatino Linotype" w:hAnsi="Palatino Linotype" w:cs="Arial"/>
          <w:color w:val="2C2D2E"/>
        </w:rPr>
        <w:t xml:space="preserve">старого </w:t>
      </w:r>
      <w:r>
        <w:rPr>
          <w:rFonts w:ascii="Palatino Linotype" w:hAnsi="Palatino Linotype" w:cs="Arial"/>
          <w:color w:val="2C2D2E"/>
        </w:rPr>
        <w:t>триммера</w:t>
      </w:r>
      <w:r w:rsidR="006A4D99">
        <w:rPr>
          <w:rFonts w:ascii="Palatino Linotype" w:hAnsi="Palatino Linotype" w:cs="Arial"/>
          <w:color w:val="2C2D2E"/>
        </w:rPr>
        <w:t xml:space="preserve">, покупка нового триммера </w:t>
      </w:r>
      <w:r w:rsidR="006A4D99">
        <w:rPr>
          <w:rFonts w:ascii="Palatino Linotype" w:hAnsi="Palatino Linotype" w:cs="Arial"/>
          <w:color w:val="2C2D2E"/>
          <w:lang w:val="en-US"/>
        </w:rPr>
        <w:t>STIL</w:t>
      </w:r>
      <w:r w:rsidR="006A4D99" w:rsidRPr="006A4D99">
        <w:rPr>
          <w:rFonts w:ascii="Palatino Linotype" w:hAnsi="Palatino Linotype" w:cs="Arial"/>
          <w:color w:val="2C2D2E"/>
        </w:rPr>
        <w:t xml:space="preserve"> </w:t>
      </w:r>
      <w:r w:rsidR="006A4D99">
        <w:rPr>
          <w:rFonts w:ascii="Palatino Linotype" w:hAnsi="Palatino Linotype" w:cs="Arial"/>
          <w:color w:val="2C2D2E"/>
          <w:lang w:val="en-US"/>
        </w:rPr>
        <w:t>FS</w:t>
      </w:r>
      <w:r w:rsidR="006A4D99" w:rsidRPr="006A4D99">
        <w:rPr>
          <w:rFonts w:ascii="Palatino Linotype" w:hAnsi="Palatino Linotype" w:cs="Arial"/>
          <w:color w:val="2C2D2E"/>
        </w:rPr>
        <w:t>120</w:t>
      </w:r>
      <w:r w:rsidR="006A4D99">
        <w:rPr>
          <w:rFonts w:ascii="Palatino Linotype" w:hAnsi="Palatino Linotype" w:cs="Arial"/>
          <w:color w:val="2C2D2E"/>
        </w:rPr>
        <w:t>;</w:t>
      </w:r>
      <w:r>
        <w:rPr>
          <w:rFonts w:ascii="Palatino Linotype" w:hAnsi="Palatino Linotype" w:cs="Arial"/>
          <w:color w:val="2C2D2E"/>
        </w:rPr>
        <w:t xml:space="preserve"> </w:t>
      </w:r>
    </w:p>
    <w:p w:rsidR="006A4D99" w:rsidRDefault="00107F31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 xml:space="preserve">- укрепление </w:t>
      </w:r>
      <w:r w:rsidR="006A4D99">
        <w:rPr>
          <w:rFonts w:ascii="Palatino Linotype" w:hAnsi="Palatino Linotype" w:cs="Arial"/>
          <w:color w:val="2C2D2E"/>
        </w:rPr>
        <w:t>вывески при въезде в ДНП плитами ОСБ, покраска;</w:t>
      </w:r>
    </w:p>
    <w:p w:rsidR="00107F31" w:rsidRDefault="006A4D99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 ремонт светильников подсветки вывески-указателя ДНП;</w:t>
      </w:r>
      <w:r w:rsidR="00107F31">
        <w:rPr>
          <w:rFonts w:ascii="Palatino Linotype" w:hAnsi="Palatino Linotype" w:cs="Arial"/>
          <w:color w:val="2C2D2E"/>
        </w:rPr>
        <w:t xml:space="preserve"> </w:t>
      </w:r>
    </w:p>
    <w:p w:rsidR="006A4D99" w:rsidRDefault="006A4D99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</w:t>
      </w:r>
      <w:r w:rsidR="00C2709A">
        <w:rPr>
          <w:rFonts w:ascii="Palatino Linotype" w:hAnsi="Palatino Linotype" w:cs="Arial"/>
          <w:color w:val="2C2D2E"/>
        </w:rPr>
        <w:t xml:space="preserve"> </w:t>
      </w:r>
      <w:r>
        <w:rPr>
          <w:rFonts w:ascii="Palatino Linotype" w:hAnsi="Palatino Linotype" w:cs="Arial"/>
          <w:color w:val="2C2D2E"/>
        </w:rPr>
        <w:t>раб</w:t>
      </w:r>
      <w:r w:rsidRPr="00107F31">
        <w:rPr>
          <w:rFonts w:ascii="Palatino Linotype" w:hAnsi="Palatino Linotype" w:cs="Arial"/>
          <w:color w:val="2C2D2E"/>
        </w:rPr>
        <w:t>оты по монтажу системы АСКУЭ</w:t>
      </w:r>
      <w:r>
        <w:rPr>
          <w:rFonts w:ascii="Palatino Linotype" w:hAnsi="Palatino Linotype" w:cs="Arial"/>
          <w:color w:val="2C2D2E"/>
        </w:rPr>
        <w:t>, закупка и замена счетчиков</w:t>
      </w:r>
      <w:proofErr w:type="gramStart"/>
      <w:r>
        <w:rPr>
          <w:rFonts w:ascii="Palatino Linotype" w:hAnsi="Palatino Linotype" w:cs="Arial"/>
          <w:color w:val="2C2D2E"/>
        </w:rPr>
        <w:t xml:space="preserve"> Э</w:t>
      </w:r>
      <w:proofErr w:type="gramEnd"/>
      <w:r>
        <w:rPr>
          <w:rFonts w:ascii="Palatino Linotype" w:hAnsi="Palatino Linotype" w:cs="Arial"/>
          <w:color w:val="2C2D2E"/>
        </w:rPr>
        <w:t>/Э на счетчики «ФОБОС»;</w:t>
      </w:r>
    </w:p>
    <w:p w:rsidR="0056683C" w:rsidRDefault="0056683C" w:rsidP="0056683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 ремонт и замена светодиодных светильников (освещение поселка);</w:t>
      </w:r>
    </w:p>
    <w:p w:rsidR="00107F31" w:rsidRDefault="00107F31" w:rsidP="00C2709A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 установлено фотореле с датчиком</w:t>
      </w:r>
      <w:r w:rsidR="006A4D99">
        <w:rPr>
          <w:rFonts w:ascii="Palatino Linotype" w:hAnsi="Palatino Linotype" w:cs="Arial"/>
          <w:color w:val="2C2D2E"/>
        </w:rPr>
        <w:t xml:space="preserve"> для автоматического включения/выключения освещения поселка с наступлением темного/светлого времени суток;</w:t>
      </w:r>
    </w:p>
    <w:p w:rsidR="0056683C" w:rsidRDefault="006A4D99" w:rsidP="00C2709A">
      <w:pPr>
        <w:pStyle w:val="Default"/>
        <w:jc w:val="both"/>
        <w:rPr>
          <w:rFonts w:ascii="Palatino Linotype" w:eastAsia="Times New Roman" w:hAnsi="Palatino Linotype" w:cs="Arial"/>
          <w:color w:val="2C2D2E"/>
        </w:rPr>
      </w:pPr>
      <w:r>
        <w:rPr>
          <w:rFonts w:ascii="Palatino Linotype" w:hAnsi="Palatino Linotype" w:cs="Arial"/>
          <w:color w:val="2C2D2E"/>
        </w:rPr>
        <w:t>- р</w:t>
      </w:r>
      <w:r w:rsidR="00107F31">
        <w:rPr>
          <w:rFonts w:ascii="Palatino Linotype" w:hAnsi="Palatino Linotype" w:cs="Arial"/>
          <w:color w:val="2C2D2E"/>
        </w:rPr>
        <w:t>емонт в</w:t>
      </w:r>
      <w:r w:rsidR="00107F31" w:rsidRPr="00107F31">
        <w:rPr>
          <w:rFonts w:ascii="Palatino Linotype" w:hAnsi="Palatino Linotype" w:cs="Arial"/>
          <w:color w:val="2C2D2E"/>
        </w:rPr>
        <w:t>орот</w:t>
      </w:r>
      <w:r>
        <w:rPr>
          <w:rFonts w:ascii="Palatino Linotype" w:hAnsi="Palatino Linotype" w:cs="Arial"/>
          <w:color w:val="2C2D2E"/>
        </w:rPr>
        <w:t>,</w:t>
      </w:r>
      <w:r w:rsidR="00107F31" w:rsidRPr="00107F31">
        <w:rPr>
          <w:rFonts w:ascii="Palatino Linotype" w:hAnsi="Palatino Linotype" w:cs="Arial"/>
          <w:color w:val="2C2D2E"/>
        </w:rPr>
        <w:t xml:space="preserve"> монтаж </w:t>
      </w:r>
      <w:proofErr w:type="spellStart"/>
      <w:r w:rsidR="00107F31" w:rsidRPr="00107F31">
        <w:rPr>
          <w:rFonts w:ascii="Palatino Linotype" w:hAnsi="Palatino Linotype" w:cs="Arial"/>
          <w:color w:val="2C2D2E"/>
        </w:rPr>
        <w:t>эл</w:t>
      </w:r>
      <w:proofErr w:type="gramStart"/>
      <w:r w:rsidR="00107F31" w:rsidRPr="00107F31">
        <w:rPr>
          <w:rFonts w:ascii="Palatino Linotype" w:hAnsi="Palatino Linotype" w:cs="Arial"/>
          <w:color w:val="2C2D2E"/>
        </w:rPr>
        <w:t>.п</w:t>
      </w:r>
      <w:proofErr w:type="gramEnd"/>
      <w:r w:rsidR="00107F31" w:rsidRPr="00107F31">
        <w:rPr>
          <w:rFonts w:ascii="Palatino Linotype" w:hAnsi="Palatino Linotype" w:cs="Arial"/>
          <w:color w:val="2C2D2E"/>
        </w:rPr>
        <w:t>риводов</w:t>
      </w:r>
      <w:proofErr w:type="spellEnd"/>
      <w:r w:rsidR="00107F31" w:rsidRPr="00107F31">
        <w:rPr>
          <w:rFonts w:ascii="Palatino Linotype" w:hAnsi="Palatino Linotype" w:cs="Arial"/>
          <w:color w:val="2C2D2E"/>
        </w:rPr>
        <w:t>, реконструкция</w:t>
      </w:r>
      <w:r w:rsidR="00107F31">
        <w:rPr>
          <w:rFonts w:ascii="Palatino Linotype" w:hAnsi="Palatino Linotype" w:cs="Arial"/>
          <w:color w:val="2C2D2E"/>
        </w:rPr>
        <w:t xml:space="preserve"> ворот и калитки</w:t>
      </w:r>
      <w:r>
        <w:rPr>
          <w:rFonts w:ascii="Palatino Linotype" w:hAnsi="Palatino Linotype" w:cs="Arial"/>
          <w:color w:val="2C2D2E"/>
        </w:rPr>
        <w:t>, сварка и ковка элементов декора;</w:t>
      </w:r>
      <w:r w:rsidR="0056683C" w:rsidRPr="0056683C">
        <w:rPr>
          <w:rFonts w:ascii="Palatino Linotype" w:eastAsia="Times New Roman" w:hAnsi="Palatino Linotype" w:cs="Arial"/>
          <w:color w:val="2C2D2E"/>
        </w:rPr>
        <w:t xml:space="preserve"> </w:t>
      </w:r>
    </w:p>
    <w:p w:rsidR="0056683C" w:rsidRDefault="0056683C" w:rsidP="00C2709A">
      <w:pPr>
        <w:pStyle w:val="Default"/>
        <w:jc w:val="both"/>
        <w:rPr>
          <w:rFonts w:ascii="Palatino Linotype" w:eastAsia="Times New Roman" w:hAnsi="Palatino Linotype" w:cs="Arial"/>
          <w:color w:val="2C2D2E"/>
        </w:rPr>
      </w:pPr>
      <w:r>
        <w:rPr>
          <w:rFonts w:ascii="Palatino Linotype" w:eastAsia="Times New Roman" w:hAnsi="Palatino Linotype" w:cs="Arial"/>
          <w:color w:val="2C2D2E"/>
        </w:rPr>
        <w:lastRenderedPageBreak/>
        <w:t>- ремонт скамеек (замена деревянного покрытия, шлифовка, окраска) и части настила на горке, на детской площадке;</w:t>
      </w:r>
    </w:p>
    <w:p w:rsidR="00107F31" w:rsidRDefault="006A4D99" w:rsidP="0056683C">
      <w:pPr>
        <w:pStyle w:val="Default"/>
        <w:jc w:val="both"/>
        <w:rPr>
          <w:rFonts w:ascii="Palatino Linotype" w:eastAsia="Times New Roman" w:hAnsi="Palatino Linotype" w:cs="Arial"/>
          <w:color w:val="2C2D2E"/>
          <w:lang w:val="en-US"/>
        </w:rPr>
      </w:pPr>
      <w:r>
        <w:rPr>
          <w:rFonts w:ascii="Palatino Linotype" w:eastAsia="Times New Roman" w:hAnsi="Palatino Linotype" w:cs="Arial"/>
          <w:color w:val="2C2D2E"/>
        </w:rPr>
        <w:t>- у</w:t>
      </w:r>
      <w:r w:rsidR="00107F31" w:rsidRPr="00107F31">
        <w:rPr>
          <w:rFonts w:ascii="Palatino Linotype" w:eastAsia="Times New Roman" w:hAnsi="Palatino Linotype" w:cs="Arial"/>
          <w:color w:val="2C2D2E"/>
        </w:rPr>
        <w:t>крепление въездной группы, цементирование</w:t>
      </w:r>
      <w:r>
        <w:rPr>
          <w:rFonts w:ascii="Palatino Linotype" w:eastAsia="Times New Roman" w:hAnsi="Palatino Linotype" w:cs="Arial"/>
          <w:color w:val="2C2D2E"/>
        </w:rPr>
        <w:t xml:space="preserve"> опор ворот, опоры стрелы шлагбаума; </w:t>
      </w:r>
    </w:p>
    <w:p w:rsidR="002970A9" w:rsidRPr="002970A9" w:rsidRDefault="002970A9" w:rsidP="0056683C">
      <w:pPr>
        <w:pStyle w:val="Default"/>
        <w:jc w:val="both"/>
        <w:rPr>
          <w:rFonts w:ascii="Palatino Linotype" w:eastAsia="Times New Roman" w:hAnsi="Palatino Linotype" w:cs="Arial"/>
          <w:color w:val="2C2D2E"/>
        </w:rPr>
      </w:pPr>
      <w:r w:rsidRPr="002970A9">
        <w:rPr>
          <w:rFonts w:ascii="Palatino Linotype" w:hAnsi="Palatino Linotype" w:cs="Arial"/>
          <w:color w:val="2C2D2E"/>
        </w:rPr>
        <w:t xml:space="preserve">- </w:t>
      </w:r>
      <w:r>
        <w:rPr>
          <w:rFonts w:ascii="Palatino Linotype" w:hAnsi="Palatino Linotype" w:cs="Arial"/>
          <w:color w:val="2C2D2E"/>
        </w:rPr>
        <w:t>по условиям лицензионного соглашения выполнен монтаж ограждения для скважины для получения проекта санитарных зон скважины;</w:t>
      </w:r>
    </w:p>
    <w:p w:rsidR="00107F31" w:rsidRDefault="006A4D99" w:rsidP="0056683C">
      <w:pPr>
        <w:pStyle w:val="Default"/>
        <w:jc w:val="both"/>
        <w:rPr>
          <w:rFonts w:ascii="Palatino Linotype" w:eastAsia="Times New Roman" w:hAnsi="Palatino Linotype" w:cs="Arial"/>
          <w:color w:val="2C2D2E"/>
        </w:rPr>
      </w:pPr>
      <w:r>
        <w:rPr>
          <w:rFonts w:ascii="Palatino Linotype" w:eastAsia="Times New Roman" w:hAnsi="Palatino Linotype" w:cs="Arial"/>
          <w:color w:val="2C2D2E"/>
        </w:rPr>
        <w:t xml:space="preserve">- получение паспорта по классу отходов в рамках договора с </w:t>
      </w:r>
      <w:r w:rsidR="0056683C">
        <w:rPr>
          <w:rFonts w:ascii="Palatino Linotype" w:eastAsia="Times New Roman" w:hAnsi="Palatino Linotype" w:cs="Arial"/>
          <w:color w:val="2C2D2E"/>
        </w:rPr>
        <w:t>Р</w:t>
      </w:r>
      <w:r>
        <w:rPr>
          <w:rFonts w:ascii="Palatino Linotype" w:eastAsia="Times New Roman" w:hAnsi="Palatino Linotype" w:cs="Arial"/>
          <w:color w:val="2C2D2E"/>
        </w:rPr>
        <w:t>егиональным оператором на вывоз ТБО;</w:t>
      </w:r>
    </w:p>
    <w:p w:rsidR="0056683C" w:rsidRDefault="0056683C" w:rsidP="0056683C">
      <w:pPr>
        <w:pStyle w:val="Default"/>
        <w:jc w:val="both"/>
        <w:rPr>
          <w:rFonts w:ascii="Palatino Linotype" w:eastAsia="Times New Roman" w:hAnsi="Palatino Linotype" w:cs="Arial"/>
          <w:color w:val="2C2D2E"/>
        </w:rPr>
      </w:pPr>
      <w:r>
        <w:rPr>
          <w:rFonts w:ascii="Palatino Linotype" w:eastAsia="Times New Roman" w:hAnsi="Palatino Linotype" w:cs="Arial"/>
          <w:color w:val="2C2D2E"/>
        </w:rPr>
        <w:t>- достигнута договоренность с Региональным оператором по вывозу ТБО о погашении платежей в рассрочку в связи увеличением тарифов на вывоз ТБО в 2 раза, с собственников дополнительно средства не собирались;</w:t>
      </w:r>
    </w:p>
    <w:p w:rsidR="0056683C" w:rsidRDefault="0056683C" w:rsidP="0056683C">
      <w:pPr>
        <w:pStyle w:val="Default"/>
        <w:jc w:val="both"/>
        <w:rPr>
          <w:rFonts w:ascii="Palatino Linotype" w:eastAsia="Times New Roman" w:hAnsi="Palatino Linotype" w:cs="Arial"/>
          <w:color w:val="2C2D2E"/>
        </w:rPr>
      </w:pPr>
      <w:r>
        <w:rPr>
          <w:rFonts w:ascii="Palatino Linotype" w:eastAsia="Times New Roman" w:hAnsi="Palatino Linotype" w:cs="Arial"/>
          <w:color w:val="2C2D2E"/>
        </w:rPr>
        <w:t>- забор воды из скважины для проведения анализов (бактериологического и химического);</w:t>
      </w:r>
    </w:p>
    <w:p w:rsidR="006A4D99" w:rsidRDefault="006A4D99" w:rsidP="0056683C">
      <w:pPr>
        <w:pStyle w:val="Default"/>
        <w:rPr>
          <w:rFonts w:ascii="Palatino Linotype" w:eastAsia="Times New Roman" w:hAnsi="Palatino Linotype" w:cs="Arial"/>
          <w:color w:val="2C2D2E"/>
        </w:rPr>
      </w:pPr>
      <w:r>
        <w:rPr>
          <w:rFonts w:ascii="Palatino Linotype" w:eastAsia="Times New Roman" w:hAnsi="Palatino Linotype" w:cs="Arial"/>
          <w:color w:val="2C2D2E"/>
        </w:rPr>
        <w:t>- своевременная оплата налогов, оплата ТО;</w:t>
      </w:r>
    </w:p>
    <w:p w:rsidR="00107F31" w:rsidRPr="00107F31" w:rsidRDefault="00107F31" w:rsidP="0056683C">
      <w:pPr>
        <w:pStyle w:val="Default"/>
        <w:ind w:firstLine="708"/>
        <w:rPr>
          <w:rFonts w:ascii="Palatino Linotype" w:eastAsia="Times New Roman" w:hAnsi="Palatino Linotype" w:cs="Arial"/>
          <w:color w:val="2C2D2E"/>
        </w:rPr>
      </w:pPr>
      <w:r w:rsidRPr="00107F31">
        <w:rPr>
          <w:rFonts w:ascii="Palatino Linotype" w:eastAsia="Times New Roman" w:hAnsi="Palatino Linotype" w:cs="Arial"/>
          <w:color w:val="2C2D2E"/>
        </w:rPr>
        <w:t xml:space="preserve">На 01.01.2020 г. задолженность собственников </w:t>
      </w:r>
      <w:r w:rsidR="0056683C">
        <w:rPr>
          <w:rFonts w:ascii="Palatino Linotype" w:eastAsia="Times New Roman" w:hAnsi="Palatino Linotype" w:cs="Arial"/>
          <w:color w:val="2C2D2E"/>
        </w:rPr>
        <w:t xml:space="preserve">перед ДНП – </w:t>
      </w:r>
      <w:r w:rsidRPr="00107F31">
        <w:rPr>
          <w:rFonts w:ascii="Palatino Linotype" w:eastAsia="Times New Roman" w:hAnsi="Palatino Linotype" w:cs="Arial"/>
          <w:color w:val="2C2D2E"/>
        </w:rPr>
        <w:t>915</w:t>
      </w:r>
      <w:r w:rsidR="0056683C">
        <w:rPr>
          <w:rFonts w:ascii="Palatino Linotype" w:eastAsia="Times New Roman" w:hAnsi="Palatino Linotype" w:cs="Arial"/>
          <w:color w:val="2C2D2E"/>
        </w:rPr>
        <w:t xml:space="preserve"> </w:t>
      </w:r>
      <w:r w:rsidRPr="00107F31">
        <w:rPr>
          <w:rFonts w:ascii="Palatino Linotype" w:eastAsia="Times New Roman" w:hAnsi="Palatino Linotype" w:cs="Arial"/>
          <w:color w:val="2C2D2E"/>
        </w:rPr>
        <w:t>257,74</w:t>
      </w:r>
      <w:r w:rsidR="0056683C">
        <w:rPr>
          <w:rFonts w:ascii="Palatino Linotype" w:eastAsia="Times New Roman" w:hAnsi="Palatino Linotype" w:cs="Arial"/>
          <w:color w:val="2C2D2E"/>
        </w:rPr>
        <w:t xml:space="preserve"> руб., н</w:t>
      </w:r>
      <w:r w:rsidRPr="00107F31">
        <w:rPr>
          <w:rFonts w:ascii="Palatino Linotype" w:eastAsia="Times New Roman" w:hAnsi="Palatino Linotype" w:cs="Arial"/>
          <w:color w:val="2C2D2E"/>
        </w:rPr>
        <w:t>а 31.12.2020 г. задолженность собственников</w:t>
      </w:r>
      <w:r w:rsidR="0056683C">
        <w:rPr>
          <w:rFonts w:ascii="Palatino Linotype" w:eastAsia="Times New Roman" w:hAnsi="Palatino Linotype" w:cs="Arial"/>
          <w:color w:val="2C2D2E"/>
        </w:rPr>
        <w:t xml:space="preserve"> перед ДНП - </w:t>
      </w:r>
      <w:r w:rsidRPr="00107F31">
        <w:rPr>
          <w:rFonts w:ascii="Palatino Linotype" w:eastAsia="Times New Roman" w:hAnsi="Palatino Linotype" w:cs="Arial"/>
          <w:color w:val="2C2D2E"/>
        </w:rPr>
        <w:t xml:space="preserve"> 836</w:t>
      </w:r>
      <w:r w:rsidR="0056683C">
        <w:rPr>
          <w:rFonts w:ascii="Palatino Linotype" w:eastAsia="Times New Roman" w:hAnsi="Palatino Linotype" w:cs="Arial"/>
          <w:color w:val="2C2D2E"/>
        </w:rPr>
        <w:t xml:space="preserve"> </w:t>
      </w:r>
      <w:r w:rsidRPr="00107F31">
        <w:rPr>
          <w:rFonts w:ascii="Palatino Linotype" w:eastAsia="Times New Roman" w:hAnsi="Palatino Linotype" w:cs="Arial"/>
          <w:color w:val="2C2D2E"/>
        </w:rPr>
        <w:t>814,98</w:t>
      </w:r>
      <w:r w:rsidR="0056683C">
        <w:rPr>
          <w:rFonts w:ascii="Palatino Linotype" w:eastAsia="Times New Roman" w:hAnsi="Palatino Linotype" w:cs="Arial"/>
          <w:color w:val="2C2D2E"/>
        </w:rPr>
        <w:t xml:space="preserve"> руб.</w:t>
      </w:r>
    </w:p>
    <w:p w:rsidR="00107F31" w:rsidRDefault="00107F31" w:rsidP="0056683C">
      <w:pPr>
        <w:pStyle w:val="Default"/>
        <w:ind w:firstLine="708"/>
        <w:rPr>
          <w:rFonts w:ascii="Palatino Linotype" w:eastAsia="Times New Roman" w:hAnsi="Palatino Linotype" w:cs="Arial"/>
          <w:color w:val="2C2D2E"/>
        </w:rPr>
      </w:pPr>
      <w:r w:rsidRPr="00107F31">
        <w:rPr>
          <w:rFonts w:ascii="Palatino Linotype" w:eastAsia="Times New Roman" w:hAnsi="Palatino Linotype" w:cs="Arial"/>
          <w:color w:val="2C2D2E"/>
        </w:rPr>
        <w:t>Взыскана задолженность в размере 244</w:t>
      </w:r>
      <w:r w:rsidR="0056683C">
        <w:rPr>
          <w:rFonts w:ascii="Palatino Linotype" w:eastAsia="Times New Roman" w:hAnsi="Palatino Linotype" w:cs="Arial"/>
          <w:color w:val="2C2D2E"/>
        </w:rPr>
        <w:t xml:space="preserve"> </w:t>
      </w:r>
      <w:r w:rsidRPr="00107F31">
        <w:rPr>
          <w:rFonts w:ascii="Palatino Linotype" w:eastAsia="Times New Roman" w:hAnsi="Palatino Linotype" w:cs="Arial"/>
          <w:color w:val="2C2D2E"/>
        </w:rPr>
        <w:t>548,50 руб.</w:t>
      </w:r>
    </w:p>
    <w:p w:rsidR="0056683C" w:rsidRDefault="0056683C" w:rsidP="0056683C">
      <w:pPr>
        <w:pStyle w:val="Default"/>
        <w:rPr>
          <w:rFonts w:ascii="Palatino Linotype" w:eastAsia="Times New Roman" w:hAnsi="Palatino Linotype" w:cs="Arial"/>
          <w:color w:val="2C2D2E"/>
        </w:rPr>
      </w:pPr>
    </w:p>
    <w:p w:rsidR="0056683C" w:rsidRDefault="0056683C" w:rsidP="0056683C">
      <w:pPr>
        <w:pStyle w:val="Default"/>
        <w:rPr>
          <w:rFonts w:ascii="Palatino Linotype" w:eastAsia="Times New Roman" w:hAnsi="Palatino Linotype" w:cs="Arial"/>
          <w:color w:val="2C2D2E"/>
        </w:rPr>
      </w:pPr>
    </w:p>
    <w:p w:rsidR="0056683C" w:rsidRDefault="0056683C" w:rsidP="0056683C">
      <w:pPr>
        <w:pStyle w:val="Default"/>
        <w:jc w:val="right"/>
        <w:rPr>
          <w:rFonts w:ascii="Palatino Linotype" w:eastAsia="Times New Roman" w:hAnsi="Palatino Linotype" w:cs="Arial"/>
          <w:color w:val="2C2D2E"/>
        </w:rPr>
      </w:pPr>
      <w:r>
        <w:rPr>
          <w:rFonts w:ascii="Palatino Linotype" w:eastAsia="Times New Roman" w:hAnsi="Palatino Linotype" w:cs="Arial"/>
          <w:color w:val="2C2D2E"/>
        </w:rPr>
        <w:t>Правление ДНП «Золотая Роща»</w:t>
      </w:r>
    </w:p>
    <w:p w:rsidR="0056683C" w:rsidRDefault="0056683C" w:rsidP="0056683C">
      <w:pPr>
        <w:pStyle w:val="Default"/>
        <w:jc w:val="right"/>
        <w:rPr>
          <w:rFonts w:ascii="Palatino Linotype" w:eastAsia="Times New Roman" w:hAnsi="Palatino Linotype" w:cs="Arial"/>
          <w:color w:val="2C2D2E"/>
        </w:rPr>
      </w:pPr>
    </w:p>
    <w:p w:rsidR="0056683C" w:rsidRDefault="0056683C" w:rsidP="0056683C">
      <w:pPr>
        <w:pStyle w:val="Default"/>
        <w:jc w:val="right"/>
        <w:rPr>
          <w:rFonts w:ascii="Palatino Linotype" w:eastAsia="Times New Roman" w:hAnsi="Palatino Linotype" w:cs="Arial"/>
          <w:color w:val="2C2D2E"/>
        </w:rPr>
      </w:pPr>
    </w:p>
    <w:sectPr w:rsidR="0056683C" w:rsidSect="00C4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D28"/>
    <w:rsid w:val="00104A38"/>
    <w:rsid w:val="00107F31"/>
    <w:rsid w:val="002970A9"/>
    <w:rsid w:val="00463D28"/>
    <w:rsid w:val="004F3107"/>
    <w:rsid w:val="0055061B"/>
    <w:rsid w:val="0056683C"/>
    <w:rsid w:val="006A4D99"/>
    <w:rsid w:val="00BB041B"/>
    <w:rsid w:val="00C2709A"/>
    <w:rsid w:val="00C444D3"/>
    <w:rsid w:val="00C474E9"/>
    <w:rsid w:val="00EA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63D28"/>
    <w:rPr>
      <w:b/>
      <w:bCs/>
    </w:rPr>
  </w:style>
  <w:style w:type="paragraph" w:customStyle="1" w:styleId="Default">
    <w:name w:val="Default"/>
    <w:rsid w:val="00463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2022-02-09T07:29:00Z</dcterms:created>
  <dcterms:modified xsi:type="dcterms:W3CDTF">2022-02-09T07:29:00Z</dcterms:modified>
</cp:coreProperties>
</file>